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7B" w:rsidRDefault="004A1F7B" w:rsidP="00650FCC">
      <w:pPr>
        <w:ind w:right="993"/>
        <w:jc w:val="both"/>
        <w:rPr>
          <w:lang w:val="en-US"/>
        </w:rPr>
      </w:pPr>
    </w:p>
    <w:p w:rsidR="004A1F7B" w:rsidRDefault="004A1F7B" w:rsidP="00505786">
      <w:pPr>
        <w:jc w:val="center"/>
        <w:rPr>
          <w:b/>
          <w:sz w:val="28"/>
          <w:szCs w:val="28"/>
        </w:rPr>
      </w:pPr>
      <w:r w:rsidRPr="00C15486">
        <w:rPr>
          <w:b/>
          <w:sz w:val="28"/>
          <w:szCs w:val="28"/>
        </w:rPr>
        <w:t>Что нужно знать работодателям об охране труда в 2023 году?</w:t>
      </w:r>
    </w:p>
    <w:p w:rsidR="00505786" w:rsidRDefault="00505786" w:rsidP="00505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предпринимателей на онлайн-семинар</w:t>
      </w:r>
    </w:p>
    <w:p w:rsidR="00505786" w:rsidRPr="00C15486" w:rsidRDefault="00505786" w:rsidP="0050578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A1F7B" w:rsidRDefault="004A1F7B" w:rsidP="004A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марта 2023 года начали действовать новые Правила обучения по охране труда и проверки знания требований охраны труда. Что изменилось, в каких организациях проводить обучение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 что будет обращать внимание контролирующий орган в ходе проведения проверки?</w:t>
      </w:r>
    </w:p>
    <w:p w:rsidR="004A1F7B" w:rsidRDefault="004A1F7B" w:rsidP="004A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эти и другие вопросы, а также подробные разъяснения можно будет получить на </w:t>
      </w:r>
      <w:r w:rsidRPr="00216D19">
        <w:rPr>
          <w:sz w:val="28"/>
          <w:szCs w:val="28"/>
        </w:rPr>
        <w:t>онлайн-семинар</w:t>
      </w:r>
      <w:r>
        <w:rPr>
          <w:sz w:val="28"/>
          <w:szCs w:val="28"/>
        </w:rPr>
        <w:t>е «</w:t>
      </w:r>
      <w:r w:rsidRPr="00216D19">
        <w:rPr>
          <w:sz w:val="28"/>
          <w:szCs w:val="28"/>
        </w:rPr>
        <w:t>Постановление Правительства РФ 2464: Практические вопросы применения нового порядка обучения</w:t>
      </w:r>
      <w:r>
        <w:rPr>
          <w:sz w:val="28"/>
          <w:szCs w:val="28"/>
        </w:rPr>
        <w:t xml:space="preserve">». </w:t>
      </w:r>
      <w:r w:rsidRPr="00216D19">
        <w:rPr>
          <w:sz w:val="28"/>
          <w:szCs w:val="28"/>
        </w:rPr>
        <w:t>Спикер: Алена Лысак</w:t>
      </w:r>
      <w:r>
        <w:rPr>
          <w:sz w:val="28"/>
          <w:szCs w:val="28"/>
        </w:rPr>
        <w:t xml:space="preserve">, </w:t>
      </w:r>
      <w:r w:rsidRPr="00216D19">
        <w:rPr>
          <w:sz w:val="28"/>
          <w:szCs w:val="28"/>
        </w:rPr>
        <w:t xml:space="preserve">эксперт, </w:t>
      </w:r>
      <w:r>
        <w:rPr>
          <w:sz w:val="28"/>
          <w:szCs w:val="28"/>
        </w:rPr>
        <w:t>у</w:t>
      </w:r>
      <w:r w:rsidRPr="00216D19">
        <w:rPr>
          <w:sz w:val="28"/>
          <w:szCs w:val="28"/>
        </w:rPr>
        <w:t xml:space="preserve">частник рабочей группы Минтруда России, разработчик </w:t>
      </w:r>
      <w:r>
        <w:rPr>
          <w:sz w:val="28"/>
          <w:szCs w:val="28"/>
        </w:rPr>
        <w:t>н</w:t>
      </w:r>
      <w:r w:rsidRPr="00216D19">
        <w:rPr>
          <w:sz w:val="28"/>
          <w:szCs w:val="28"/>
        </w:rPr>
        <w:t xml:space="preserve">ового Порядка обучения 2464, </w:t>
      </w:r>
      <w:r>
        <w:rPr>
          <w:sz w:val="28"/>
          <w:szCs w:val="28"/>
        </w:rPr>
        <w:t>а</w:t>
      </w:r>
      <w:r w:rsidRPr="00216D19">
        <w:rPr>
          <w:sz w:val="28"/>
          <w:szCs w:val="28"/>
        </w:rPr>
        <w:t>втор программ подготовки работников в области охраны труда.</w:t>
      </w:r>
    </w:p>
    <w:p w:rsidR="004A1F7B" w:rsidRDefault="004A1F7B" w:rsidP="004A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Семинар состоится 16 марта 2023 года в 14:30 часов.</w:t>
      </w:r>
    </w:p>
    <w:p w:rsidR="004A1F7B" w:rsidRPr="00216D19" w:rsidRDefault="004A1F7B" w:rsidP="004A1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Организаторы: Уполномоченный по защите прав предпринимателей в Курской области и Государственная инспекция труда в Курской области. Участие примут также представители комитета по труду и занятости населения Курской области. </w:t>
      </w:r>
    </w:p>
    <w:p w:rsidR="004A1F7B" w:rsidRPr="00216D19" w:rsidRDefault="004A1F7B" w:rsidP="004A1F7B">
      <w:pPr>
        <w:jc w:val="both"/>
        <w:rPr>
          <w:sz w:val="28"/>
          <w:szCs w:val="28"/>
        </w:rPr>
      </w:pPr>
      <w:r w:rsidRPr="00216D19">
        <w:rPr>
          <w:sz w:val="28"/>
          <w:szCs w:val="28"/>
        </w:rPr>
        <w:t xml:space="preserve">Ссылка для подключения: </w:t>
      </w:r>
      <w:hyperlink r:id="rId8" w:history="1">
        <w:r w:rsidRPr="00216D19">
          <w:rPr>
            <w:rStyle w:val="a4"/>
          </w:rPr>
          <w:t>https://youtube.com/live/vcWY_RQQvDE?feature=share</w:t>
        </w:r>
      </w:hyperlink>
    </w:p>
    <w:p w:rsidR="004A1F7B" w:rsidRDefault="004A1F7B" w:rsidP="004A1F7B">
      <w:pPr>
        <w:jc w:val="both"/>
      </w:pPr>
    </w:p>
    <w:p w:rsidR="00650FCC" w:rsidRPr="004A1F7B" w:rsidRDefault="00650FCC" w:rsidP="004A1F7B"/>
    <w:sectPr w:rsidR="00650FCC" w:rsidRPr="004A1F7B" w:rsidSect="00DA6821">
      <w:headerReference w:type="default" r:id="rId9"/>
      <w:pgSz w:w="11906" w:h="16838"/>
      <w:pgMar w:top="993" w:right="851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F8" w:rsidRDefault="004A32F8" w:rsidP="00FE6097">
      <w:r>
        <w:separator/>
      </w:r>
    </w:p>
  </w:endnote>
  <w:endnote w:type="continuationSeparator" w:id="0">
    <w:p w:rsidR="004A32F8" w:rsidRDefault="004A32F8" w:rsidP="00FE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F8" w:rsidRDefault="004A32F8" w:rsidP="00FE6097">
      <w:r>
        <w:separator/>
      </w:r>
    </w:p>
  </w:footnote>
  <w:footnote w:type="continuationSeparator" w:id="0">
    <w:p w:rsidR="004A32F8" w:rsidRDefault="004A32F8" w:rsidP="00FE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94" w:rsidRDefault="001E6094">
    <w:pPr>
      <w:pStyle w:val="a7"/>
    </w:pPr>
    <w:r>
      <w:rPr>
        <w:noProof/>
      </w:rPr>
      <w:drawing>
        <wp:inline distT="0" distB="0" distL="0" distR="0" wp14:anchorId="2FC91781" wp14:editId="5097844F">
          <wp:extent cx="6293796" cy="1377045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1"/>
                  <a:stretch/>
                </pic:blipFill>
                <pic:spPr bwMode="auto">
                  <a:xfrm>
                    <a:off x="0" y="0"/>
                    <a:ext cx="6299835" cy="13783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39"/>
    <w:rsid w:val="00001C5E"/>
    <w:rsid w:val="00007939"/>
    <w:rsid w:val="000601E1"/>
    <w:rsid w:val="000632E5"/>
    <w:rsid w:val="000B1264"/>
    <w:rsid w:val="000C4BB3"/>
    <w:rsid w:val="00101AFC"/>
    <w:rsid w:val="00143F46"/>
    <w:rsid w:val="001677B7"/>
    <w:rsid w:val="001725EB"/>
    <w:rsid w:val="00181936"/>
    <w:rsid w:val="001A1E45"/>
    <w:rsid w:val="001A2EC8"/>
    <w:rsid w:val="001C0597"/>
    <w:rsid w:val="001E2138"/>
    <w:rsid w:val="001E6094"/>
    <w:rsid w:val="00202844"/>
    <w:rsid w:val="00271D6F"/>
    <w:rsid w:val="002833D4"/>
    <w:rsid w:val="002844EC"/>
    <w:rsid w:val="002D5F71"/>
    <w:rsid w:val="003429FD"/>
    <w:rsid w:val="0035561E"/>
    <w:rsid w:val="00377987"/>
    <w:rsid w:val="003B38F1"/>
    <w:rsid w:val="00451ADE"/>
    <w:rsid w:val="00464F76"/>
    <w:rsid w:val="00471276"/>
    <w:rsid w:val="00474DA3"/>
    <w:rsid w:val="00483DD7"/>
    <w:rsid w:val="00490729"/>
    <w:rsid w:val="0049081F"/>
    <w:rsid w:val="004A0B79"/>
    <w:rsid w:val="004A1F7B"/>
    <w:rsid w:val="004A32F8"/>
    <w:rsid w:val="004A6689"/>
    <w:rsid w:val="004B5855"/>
    <w:rsid w:val="004D6072"/>
    <w:rsid w:val="004F3602"/>
    <w:rsid w:val="00505786"/>
    <w:rsid w:val="005229D2"/>
    <w:rsid w:val="00540064"/>
    <w:rsid w:val="005411A0"/>
    <w:rsid w:val="00585AA9"/>
    <w:rsid w:val="0059580A"/>
    <w:rsid w:val="005F10F2"/>
    <w:rsid w:val="006235DB"/>
    <w:rsid w:val="00632AC6"/>
    <w:rsid w:val="00650FCC"/>
    <w:rsid w:val="00671109"/>
    <w:rsid w:val="00671E82"/>
    <w:rsid w:val="006A7216"/>
    <w:rsid w:val="00752ECB"/>
    <w:rsid w:val="007E6279"/>
    <w:rsid w:val="007F6543"/>
    <w:rsid w:val="007F73AB"/>
    <w:rsid w:val="008446DD"/>
    <w:rsid w:val="00861AE5"/>
    <w:rsid w:val="00862AE6"/>
    <w:rsid w:val="008A7A82"/>
    <w:rsid w:val="008F416A"/>
    <w:rsid w:val="00942E8F"/>
    <w:rsid w:val="009539D9"/>
    <w:rsid w:val="00962730"/>
    <w:rsid w:val="00967B07"/>
    <w:rsid w:val="00992957"/>
    <w:rsid w:val="00995425"/>
    <w:rsid w:val="009B7DC2"/>
    <w:rsid w:val="009C6B13"/>
    <w:rsid w:val="009D3F44"/>
    <w:rsid w:val="00A00399"/>
    <w:rsid w:val="00A22EBA"/>
    <w:rsid w:val="00A52D4B"/>
    <w:rsid w:val="00A546D7"/>
    <w:rsid w:val="00A6200B"/>
    <w:rsid w:val="00A63AB2"/>
    <w:rsid w:val="00A64E9A"/>
    <w:rsid w:val="00A83999"/>
    <w:rsid w:val="00A8409D"/>
    <w:rsid w:val="00A86FE5"/>
    <w:rsid w:val="00AD3489"/>
    <w:rsid w:val="00B24093"/>
    <w:rsid w:val="00B2580C"/>
    <w:rsid w:val="00B65989"/>
    <w:rsid w:val="00B73DC1"/>
    <w:rsid w:val="00BC553C"/>
    <w:rsid w:val="00BC6119"/>
    <w:rsid w:val="00BC67A5"/>
    <w:rsid w:val="00C0498E"/>
    <w:rsid w:val="00C3115D"/>
    <w:rsid w:val="00C575B3"/>
    <w:rsid w:val="00C6159F"/>
    <w:rsid w:val="00CA02F1"/>
    <w:rsid w:val="00CA736A"/>
    <w:rsid w:val="00CB49C4"/>
    <w:rsid w:val="00CB579C"/>
    <w:rsid w:val="00CC23C7"/>
    <w:rsid w:val="00CC5539"/>
    <w:rsid w:val="00D85B01"/>
    <w:rsid w:val="00D953C7"/>
    <w:rsid w:val="00DA38A5"/>
    <w:rsid w:val="00DA6546"/>
    <w:rsid w:val="00DA67C0"/>
    <w:rsid w:val="00DA6821"/>
    <w:rsid w:val="00DB444C"/>
    <w:rsid w:val="00DB7225"/>
    <w:rsid w:val="00DC34A0"/>
    <w:rsid w:val="00DD3B9A"/>
    <w:rsid w:val="00DE46BA"/>
    <w:rsid w:val="00DF59B3"/>
    <w:rsid w:val="00E06AAD"/>
    <w:rsid w:val="00E24699"/>
    <w:rsid w:val="00E3582A"/>
    <w:rsid w:val="00E675EA"/>
    <w:rsid w:val="00EB1C87"/>
    <w:rsid w:val="00ED791B"/>
    <w:rsid w:val="00EF4B42"/>
    <w:rsid w:val="00EF7319"/>
    <w:rsid w:val="00F105EE"/>
    <w:rsid w:val="00F114C0"/>
    <w:rsid w:val="00F20C02"/>
    <w:rsid w:val="00F345D2"/>
    <w:rsid w:val="00F44DCF"/>
    <w:rsid w:val="00F55B6A"/>
    <w:rsid w:val="00F720F8"/>
    <w:rsid w:val="00F741D0"/>
    <w:rsid w:val="00FD0C51"/>
    <w:rsid w:val="00FE6097"/>
    <w:rsid w:val="00FE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07939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basedOn w:val="a0"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6543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09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0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49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498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007939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4">
    <w:name w:val="Hyperlink"/>
    <w:basedOn w:val="a0"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F6543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09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60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0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vcWY_RQQvDE?feature=sha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2F198F-FBEF-47AE-BD94-264B45CC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3</cp:revision>
  <cp:lastPrinted>2023-03-14T09:48:00Z</cp:lastPrinted>
  <dcterms:created xsi:type="dcterms:W3CDTF">2023-03-14T09:40:00Z</dcterms:created>
  <dcterms:modified xsi:type="dcterms:W3CDTF">2023-03-14T09:48:00Z</dcterms:modified>
</cp:coreProperties>
</file>